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F34" w:rsidRDefault="00BB0F34" w:rsidP="00F5732C">
      <w:pPr>
        <w:ind w:left="-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6391275" cy="8795836"/>
            <wp:effectExtent l="19050" t="0" r="9525" b="0"/>
            <wp:docPr id="1" name="Рисунок 1" descr="C:\Users\Tonya\Desktop\Папка 3\001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0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F34" w:rsidRDefault="00BB0F34" w:rsidP="00F5732C">
      <w:pPr>
        <w:ind w:left="-284"/>
        <w:jc w:val="both"/>
        <w:rPr>
          <w:rFonts w:ascii="Times New Roman" w:eastAsia="Calibri" w:hAnsi="Times New Roman"/>
          <w:sz w:val="24"/>
          <w:szCs w:val="24"/>
        </w:rPr>
      </w:pPr>
    </w:p>
    <w:p w:rsidR="00DE2BE3" w:rsidRDefault="00B60989" w:rsidP="00F5732C">
      <w:pPr>
        <w:ind w:left="-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 xml:space="preserve"> </w:t>
      </w:r>
      <w:r w:rsidR="00F5732C">
        <w:rPr>
          <w:rFonts w:ascii="Times New Roman" w:eastAsia="Calibri" w:hAnsi="Times New Roman"/>
          <w:sz w:val="24"/>
          <w:szCs w:val="24"/>
        </w:rPr>
        <w:t xml:space="preserve">    </w:t>
      </w:r>
      <w:r w:rsidR="00F5732C" w:rsidRPr="00F5732C">
        <w:rPr>
          <w:rFonts w:ascii="Times New Roman" w:eastAsia="Calibri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по литературному чтению   1-4 классы. На основании  учебного плана МБОУ «</w:t>
      </w:r>
      <w:proofErr w:type="spellStart"/>
      <w:r w:rsidR="00F5732C" w:rsidRPr="00F5732C">
        <w:rPr>
          <w:rFonts w:ascii="Times New Roman" w:eastAsia="Calibri" w:hAnsi="Times New Roman"/>
          <w:sz w:val="24"/>
          <w:szCs w:val="24"/>
        </w:rPr>
        <w:t>Краснобаранская</w:t>
      </w:r>
      <w:proofErr w:type="spellEnd"/>
      <w:r w:rsidR="00F5732C" w:rsidRPr="00F5732C">
        <w:rPr>
          <w:rFonts w:ascii="Times New Roman" w:eastAsia="Calibri" w:hAnsi="Times New Roman"/>
          <w:sz w:val="24"/>
          <w:szCs w:val="24"/>
        </w:rPr>
        <w:t xml:space="preserve">  ООШ» на 2021-2022 учебный год на изучение литературного чтения в</w:t>
      </w:r>
      <w:r w:rsidR="00F5732C">
        <w:rPr>
          <w:rFonts w:ascii="Times New Roman" w:eastAsia="Calibri" w:hAnsi="Times New Roman"/>
          <w:sz w:val="24"/>
          <w:szCs w:val="24"/>
        </w:rPr>
        <w:t xml:space="preserve"> 3</w:t>
      </w:r>
      <w:r w:rsidR="00F5732C" w:rsidRPr="00F5732C">
        <w:rPr>
          <w:rFonts w:ascii="Times New Roman" w:eastAsia="Calibri" w:hAnsi="Times New Roman"/>
          <w:sz w:val="24"/>
          <w:szCs w:val="24"/>
        </w:rPr>
        <w:t xml:space="preserve"> классе отводится 3 часа в неделю. Для  освоения  рабочей программы  учебного  предмета в</w:t>
      </w:r>
      <w:r w:rsidR="00F5732C">
        <w:rPr>
          <w:rFonts w:ascii="Times New Roman" w:eastAsia="Calibri" w:hAnsi="Times New Roman"/>
          <w:sz w:val="24"/>
          <w:szCs w:val="24"/>
        </w:rPr>
        <w:t xml:space="preserve">  3</w:t>
      </w:r>
      <w:r w:rsidR="00F5732C" w:rsidRPr="00F5732C">
        <w:rPr>
          <w:rFonts w:ascii="Times New Roman" w:eastAsia="Calibri" w:hAnsi="Times New Roman"/>
          <w:sz w:val="24"/>
          <w:szCs w:val="24"/>
        </w:rPr>
        <w:t xml:space="preserve"> классе  используется учебник из УМК «Перспектива» авторов: Л.Ф. Климановой, Л.А. Виноградской, В.Г. Горецкого.</w:t>
      </w:r>
    </w:p>
    <w:tbl>
      <w:tblPr>
        <w:tblpPr w:leftFromText="180" w:rightFromText="180" w:bottomFromText="200" w:vertAnchor="text" w:horzAnchor="margin" w:tblpX="-202" w:tblpY="340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4885"/>
        <w:gridCol w:w="967"/>
        <w:gridCol w:w="840"/>
        <w:gridCol w:w="15"/>
        <w:gridCol w:w="15"/>
        <w:gridCol w:w="45"/>
        <w:gridCol w:w="15"/>
        <w:gridCol w:w="15"/>
        <w:gridCol w:w="30"/>
        <w:gridCol w:w="1011"/>
        <w:gridCol w:w="1583"/>
        <w:gridCol w:w="243"/>
      </w:tblGrid>
      <w:tr w:rsidR="00A26DE3" w:rsidTr="00F5732C">
        <w:trPr>
          <w:trHeight w:val="25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DE3" w:rsidRDefault="00A26DE3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DE3" w:rsidRPr="00F5732C" w:rsidRDefault="00A26DE3" w:rsidP="00554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2C">
              <w:rPr>
                <w:rFonts w:ascii="Times New Roman" w:hAnsi="Times New Roman"/>
                <w:sz w:val="24"/>
                <w:szCs w:val="24"/>
              </w:rPr>
              <w:t xml:space="preserve">Тема урока          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32C" w:rsidRDefault="00A26DE3" w:rsidP="00F5732C">
            <w:pPr>
              <w:spacing w:after="0" w:line="240" w:lineRule="auto"/>
              <w:ind w:right="-2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>Колич</w:t>
            </w:r>
            <w:proofErr w:type="spellEnd"/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26DE3" w:rsidRPr="00F5732C" w:rsidRDefault="00A26DE3" w:rsidP="00F5732C">
            <w:pPr>
              <w:spacing w:after="0" w:line="240" w:lineRule="auto"/>
              <w:ind w:right="-2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  <w:p w:rsidR="00A26DE3" w:rsidRPr="00F5732C" w:rsidRDefault="00A26DE3" w:rsidP="00F5732C">
            <w:pPr>
              <w:spacing w:after="0" w:line="240" w:lineRule="auto"/>
              <w:ind w:right="-2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E3" w:rsidRPr="00F5732C" w:rsidRDefault="00A26DE3" w:rsidP="00554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DE3" w:rsidRPr="00F5732C" w:rsidRDefault="00A26DE3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26DE3" w:rsidRDefault="00A26DE3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6DE3" w:rsidTr="00F5732C">
        <w:trPr>
          <w:trHeight w:val="414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DE3" w:rsidRDefault="00A26DE3" w:rsidP="00554C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DE3" w:rsidRDefault="00A26DE3" w:rsidP="00554C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DE3" w:rsidRDefault="00A26DE3" w:rsidP="00554C4B">
            <w:pPr>
              <w:spacing w:after="0" w:line="240" w:lineRule="auto"/>
              <w:ind w:right="-2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E3" w:rsidRPr="00F5732C" w:rsidRDefault="00A26DE3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>План.</w:t>
            </w:r>
          </w:p>
          <w:p w:rsidR="00A26DE3" w:rsidRPr="00F5732C" w:rsidRDefault="00A26DE3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E3" w:rsidRPr="00F5732C" w:rsidRDefault="00A26DE3" w:rsidP="00F57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32C">
              <w:rPr>
                <w:rFonts w:ascii="Times New Roman" w:eastAsia="Calibri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E3" w:rsidRDefault="00A26DE3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26DE3" w:rsidRDefault="00A26DE3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C554A" w:rsidTr="00554C4B"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4A" w:rsidRDefault="004C554A" w:rsidP="00554C4B">
            <w:pPr>
              <w:spacing w:after="0" w:line="240" w:lineRule="auto"/>
              <w:ind w:left="-426" w:firstLine="42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 «Книги  - мои друзья»  (1ч).</w:t>
            </w:r>
          </w:p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4C4B" w:rsidTr="00F5732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Style w:val="1"/>
                <w:rFonts w:eastAsia="Calibri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 xml:space="preserve">Книги, прочитанные летом. К. Чуковский. </w:t>
            </w:r>
            <w:proofErr w:type="spellStart"/>
            <w:r>
              <w:rPr>
                <w:rStyle w:val="1"/>
                <w:rFonts w:eastAsia="Calibri"/>
                <w:sz w:val="24"/>
                <w:szCs w:val="24"/>
              </w:rPr>
              <w:t>Бибигон</w:t>
            </w:r>
            <w:proofErr w:type="spellEnd"/>
            <w:r>
              <w:rPr>
                <w:rStyle w:val="1"/>
                <w:rFonts w:eastAsia="Calibri"/>
                <w:sz w:val="24"/>
                <w:szCs w:val="24"/>
              </w:rPr>
              <w:t xml:space="preserve"> и его друзья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Книги Древней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Руси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ервопечатник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Иван Фёдоров. «Азбука»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ы идём в музей книги.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C554A" w:rsidTr="00554C4B"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4A" w:rsidRDefault="004C554A" w:rsidP="00554C4B">
            <w:pPr>
              <w:spacing w:after="0" w:line="240" w:lineRule="auto"/>
              <w:ind w:left="-426" w:firstLine="42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 «Жизнь дана на добрые дела» (9 ч).</w:t>
            </w:r>
          </w:p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Первопечатник Иван Фёдоров. «Азбука»</w:t>
            </w:r>
          </w:p>
          <w:p w:rsidR="00554C4B" w:rsidRDefault="00554C4B" w:rsidP="00554C4B">
            <w:pPr>
              <w:spacing w:after="0" w:line="240" w:lineRule="auto"/>
              <w:rPr>
                <w:rStyle w:val="1"/>
                <w:rFonts w:eastAsia="Calibri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музей книги.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F573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 – собиратель народной мудрости.</w:t>
            </w:r>
            <w:r w:rsidR="00F573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Пословицы и поговорки русского народа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F816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  <w:trHeight w:val="43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Н. Носов. Огурцы.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 Зощенко. Не надо врать. Анализ рассказа.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F816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 Пишем отзыв.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F816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 Зощенко. Через тридцать лет.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F816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Весёлые рассказы писателей Н. Носов. Трудная задача.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F816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Драгунский. «Где это видано, где это слыхано…».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554A" w:rsidTr="00554C4B">
        <w:trPr>
          <w:gridAfter w:val="1"/>
          <w:wAfter w:w="243" w:type="dxa"/>
        </w:trPr>
        <w:tc>
          <w:tcPr>
            <w:tcW w:w="8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4A" w:rsidRDefault="004C554A" w:rsidP="00554C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«Волшебные сказки» (14 ч).</w:t>
            </w:r>
          </w:p>
          <w:p w:rsidR="004C554A" w:rsidRDefault="004C554A" w:rsidP="00554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Иван – царевич и Серый Волк. Русская народная сказка.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  <w:trHeight w:val="42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 – царевич и Серый Волк. Герои волшебной сказки.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 – царевич и Серый Волк. Подготовка к пересказу. Анализ картины В.Васнецова «Иван – царевич и Серый Волк».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Русская народная сказка.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Герои волшебной сказки. Характеристики героя.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Подготовка к пересказу.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Белая уточка. Русская сказка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щучьему велению. Русская народная сказка.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щучьему велению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щучьему велению.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Русские сказки.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Обобщающий урок по теме: «Волшебные сказки».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554A" w:rsidTr="00F5732C">
        <w:trPr>
          <w:gridAfter w:val="1"/>
          <w:wAfter w:w="243" w:type="dxa"/>
          <w:trHeight w:val="577"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4A" w:rsidRDefault="004C554A" w:rsidP="00F5732C">
            <w:pPr>
              <w:spacing w:after="0" w:line="240" w:lineRule="auto"/>
              <w:ind w:left="-426" w:firstLine="4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4.«Люби всё живое» (17 ч).</w:t>
            </w:r>
          </w:p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Энциклопедии и справочники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«Барсук» из справочника. Сравнение художественного и научно-познавательного текстов.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Берестов. Кошкин кот. В.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Бианки. «Приключения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текста по аналогии.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Муравьишка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Бабочка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О. Полонский. Муравьиное царство.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Тим Собакин. Песни бегемотов.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Стихи и рассказы о природе.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Д. Мамин - Сибиряк. Серая Шейка.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Д. Мамин - Сибиряк. Серая Шейка.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Н. Носов. Карасик.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по разделу «Люби все живое».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554A" w:rsidTr="00554C4B">
        <w:trPr>
          <w:gridAfter w:val="1"/>
          <w:wAfter w:w="243" w:type="dxa"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4A" w:rsidRDefault="004C554A" w:rsidP="00554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 «Картины русской природы» (10 ч).</w:t>
            </w:r>
          </w:p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Картины русской природы. И. Шишкин. Зимой в лесу.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Некрасов. Славная осень.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Ф. Тютчев. «Листья».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Фет. «Осень».    И. Бунин. «Первый снег».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Поленов. Ранний снег. Анализ картины. Создание текста.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Природа в произведениях русских писателей, поэтов, художников.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Бальмонт. Снежинка.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Готовимся к празднику. Создание собственного поздравления.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  <w:trHeight w:val="42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Картины русской природы.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Берестов. Александр Сергеевич Пушкин.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А.С. Пушкин. Зимнее утро.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F5732C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А.С. Пушкин. Зимний вечер.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554A" w:rsidTr="00554C4B">
        <w:trPr>
          <w:gridAfter w:val="1"/>
          <w:wAfter w:w="243" w:type="dxa"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4A" w:rsidRDefault="004C554A" w:rsidP="00554C4B">
            <w:pPr>
              <w:spacing w:after="0" w:line="240" w:lineRule="auto"/>
              <w:ind w:left="-426" w:firstLine="426"/>
              <w:contextualSpacing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 «Великие русские писатели»  (2</w:t>
            </w:r>
            <w:r w:rsidR="008975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  <w:p w:rsidR="004C554A" w:rsidRDefault="004C554A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А.С. Пушкин. Опрятней модного паркета…Сравнение стихотворения с произведениями живописи П. Брейгеля. Зимний пейзаж.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Сурикова. Взятие снежного городка.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Выставка книг. Сказки А.С. Пушкина.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произведения А.С. Пушкина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 (продолжение).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произведения А.С. Пушкина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– КВН по сказкам А.Пушкина.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Художник – иллюстратор сказок А.С. Пушкина.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Понятийный аппарат басни: наставление, иносказание, нравоучительный комический рассказ. Викторина «Знаешь ли ты басни И.А. Крылова?».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Обобщающая работа по теме: «Басни И.А Крылова».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Лебеди.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Акула.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Обобщающая работа по произведениям Л.Н. Толстого.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гуси Рим спасли»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Произведения великих русских писателей и поэтов.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И.А. Крылов. Квартет.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И.А. Крылов. Квартет.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текста-рассуждения.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Квартет.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75E6" w:rsidTr="00554C4B">
        <w:trPr>
          <w:gridAfter w:val="1"/>
          <w:wAfter w:w="243" w:type="dxa"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6" w:rsidRDefault="008975E6" w:rsidP="00554C4B">
            <w:pPr>
              <w:spacing w:after="0" w:line="240" w:lineRule="auto"/>
              <w:ind w:left="-426" w:firstLine="426"/>
              <w:contextualSpacing/>
              <w:jc w:val="center"/>
              <w:rPr>
                <w:b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«Литературная сказка» (19 ч).</w:t>
            </w:r>
          </w:p>
          <w:p w:rsidR="008975E6" w:rsidRDefault="008975E6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Сказка про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ВоробьяВоробеича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весёлого трубочиста Яшу.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Обобщающая работа. Сравнение литературной и народной сказки.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Винни-Пух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 Киплинг «Братья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Маугли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2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38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своего окончания сказки.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38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Тим Собакин. Лунная сказка.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4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Ю.Коваль. Сказка о серебряном соколе.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30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инсцениров-ю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42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Литературные сказки русских писателей и поэтов.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инсцениров-ю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Сочинение сказки.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Обобщающий урок по теме: «Литературная сказка».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75E6" w:rsidTr="00554C4B">
        <w:trPr>
          <w:gridAfter w:val="1"/>
          <w:wAfter w:w="243" w:type="dxa"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6" w:rsidRDefault="008975E6" w:rsidP="00554C4B">
            <w:pPr>
              <w:pStyle w:val="a5"/>
              <w:ind w:left="-426" w:firstLine="426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 «Картины родной природы» (9 ч).</w:t>
            </w:r>
          </w:p>
          <w:p w:rsidR="008975E6" w:rsidRDefault="008975E6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 родном краю.</w:t>
            </w:r>
          </w:p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Пишем рассказ «В родном краю».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Что такое стихи?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Соколов – Микитов. Март в лесу. А. Майков. Весна.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42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Есенин «Сыплет черёмуха…».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  <w:trHeight w:val="70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картин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Пурвита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Последний снег. В. Борисова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Весна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Есенин. С добрым утром.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Ф.Тютчев «Весенняя гроза».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О.Высотская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«Одуванчик». З.Александрова «Одуванчик»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Пришвин. Золотой луг. А. Толстой «Колокольчики мои»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стихотворения Саши Чёрного. «Летом»  и произведения живописи А. Рылова.</w:t>
            </w:r>
          </w:p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Ф.Тютчев. В небе тают облака.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 контрольная работа. Тест.</w:t>
            </w:r>
          </w:p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4B" w:rsidTr="00B60989">
        <w:trPr>
          <w:gridAfter w:val="1"/>
          <w:wAfter w:w="243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Юдин. Поэты. Я. Аким. Как я написал первое стихотворение.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Обобщающий урок. Праздник читательских удовольствий.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B60989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C4B" w:rsidRDefault="00554C4B" w:rsidP="00554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2BE3" w:rsidRDefault="00DE2BE3" w:rsidP="00B60989"/>
    <w:sectPr w:rsidR="00DE2BE3" w:rsidSect="00F5732C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515"/>
    <w:multiLevelType w:val="hybridMultilevel"/>
    <w:tmpl w:val="2AD0F3B0"/>
    <w:lvl w:ilvl="0" w:tplc="61BCC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DD62D3"/>
    <w:multiLevelType w:val="hybridMultilevel"/>
    <w:tmpl w:val="BD5611AC"/>
    <w:lvl w:ilvl="0" w:tplc="35A2FE08">
      <w:start w:val="1"/>
      <w:numFmt w:val="decimal"/>
      <w:lvlText w:val="%1."/>
      <w:lvlJc w:val="left"/>
      <w:pPr>
        <w:ind w:left="1654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5E38EE"/>
    <w:multiLevelType w:val="hybridMultilevel"/>
    <w:tmpl w:val="BD5611AC"/>
    <w:lvl w:ilvl="0" w:tplc="35A2FE08">
      <w:start w:val="1"/>
      <w:numFmt w:val="decimal"/>
      <w:lvlText w:val="%1."/>
      <w:lvlJc w:val="left"/>
      <w:pPr>
        <w:ind w:left="1654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6E1071"/>
    <w:multiLevelType w:val="hybridMultilevel"/>
    <w:tmpl w:val="DADE262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2BE3"/>
    <w:rsid w:val="000F30E9"/>
    <w:rsid w:val="001D432E"/>
    <w:rsid w:val="001F4945"/>
    <w:rsid w:val="003029BF"/>
    <w:rsid w:val="00314599"/>
    <w:rsid w:val="003A532A"/>
    <w:rsid w:val="004C554A"/>
    <w:rsid w:val="004E1D93"/>
    <w:rsid w:val="00554C4B"/>
    <w:rsid w:val="0070264D"/>
    <w:rsid w:val="007663D5"/>
    <w:rsid w:val="007B4C23"/>
    <w:rsid w:val="008975E6"/>
    <w:rsid w:val="009453A7"/>
    <w:rsid w:val="009A7CEA"/>
    <w:rsid w:val="00A26DE3"/>
    <w:rsid w:val="00A3765D"/>
    <w:rsid w:val="00AD6952"/>
    <w:rsid w:val="00B60989"/>
    <w:rsid w:val="00B81E1C"/>
    <w:rsid w:val="00BB0F34"/>
    <w:rsid w:val="00BC6C13"/>
    <w:rsid w:val="00C1373F"/>
    <w:rsid w:val="00DE2BE3"/>
    <w:rsid w:val="00E41920"/>
    <w:rsid w:val="00F5732C"/>
    <w:rsid w:val="00F71DD8"/>
    <w:rsid w:val="00F81611"/>
    <w:rsid w:val="00FF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E2BE3"/>
    <w:rPr>
      <w:color w:val="0000FF"/>
      <w:u w:val="single"/>
    </w:rPr>
  </w:style>
  <w:style w:type="paragraph" w:styleId="a4">
    <w:name w:val="Normal (Web)"/>
    <w:basedOn w:val="a"/>
    <w:semiHidden/>
    <w:unhideWhenUsed/>
    <w:rsid w:val="00DE2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DE2BE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locked/>
    <w:rsid w:val="00DE2BE3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link w:val="a8"/>
    <w:uiPriority w:val="34"/>
    <w:qFormat/>
    <w:rsid w:val="00DE2BE3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a8">
    <w:name w:val="Абзац списка Знак"/>
    <w:link w:val="a7"/>
    <w:uiPriority w:val="34"/>
    <w:locked/>
    <w:rsid w:val="00DE2BE3"/>
    <w:rPr>
      <w:rFonts w:ascii="Calibri" w:eastAsia="Calibri" w:hAnsi="Calibri" w:cs="Times New Roman"/>
      <w:lang w:val="en-US" w:eastAsia="en-US"/>
    </w:rPr>
  </w:style>
  <w:style w:type="character" w:customStyle="1" w:styleId="4">
    <w:name w:val="Основной текст (4)_"/>
    <w:link w:val="40"/>
    <w:locked/>
    <w:rsid w:val="00DE2BE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2BE3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Основной текст1"/>
    <w:rsid w:val="00DE2BE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DE2BE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iPriority w:val="99"/>
    <w:semiHidden/>
    <w:unhideWhenUsed/>
    <w:rsid w:val="00DE2B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DE2BE3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iPriority w:val="99"/>
    <w:semiHidden/>
    <w:unhideWhenUsed/>
    <w:rsid w:val="00DE2B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e"/>
    <w:semiHidden/>
    <w:rsid w:val="00DE2BE3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d"/>
    <w:semiHidden/>
    <w:unhideWhenUsed/>
    <w:rsid w:val="00DE2B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semiHidden/>
    <w:rsid w:val="00DE2BE3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DE2BE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выноски Знак"/>
    <w:basedOn w:val="a0"/>
    <w:link w:val="af2"/>
    <w:uiPriority w:val="99"/>
    <w:semiHidden/>
    <w:rsid w:val="00DE2BE3"/>
    <w:rPr>
      <w:rFonts w:ascii="Tahoma" w:eastAsia="Calibri" w:hAnsi="Tahoma" w:cs="Tahoma"/>
      <w:sz w:val="16"/>
      <w:szCs w:val="16"/>
      <w:lang w:eastAsia="en-US"/>
    </w:rPr>
  </w:style>
  <w:style w:type="paragraph" w:styleId="af2">
    <w:name w:val="Balloon Text"/>
    <w:basedOn w:val="a"/>
    <w:link w:val="af1"/>
    <w:uiPriority w:val="99"/>
    <w:semiHidden/>
    <w:unhideWhenUsed/>
    <w:rsid w:val="00DE2BE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table" w:styleId="af3">
    <w:name w:val="Table Grid"/>
    <w:basedOn w:val="a1"/>
    <w:uiPriority w:val="59"/>
    <w:rsid w:val="00F5732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D055D-5346-47CC-AE12-7475D2D7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22</cp:revision>
  <dcterms:created xsi:type="dcterms:W3CDTF">2021-09-19T04:49:00Z</dcterms:created>
  <dcterms:modified xsi:type="dcterms:W3CDTF">2021-10-07T16:49:00Z</dcterms:modified>
</cp:coreProperties>
</file>